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EB" w:rsidRDefault="00DA0E1A">
      <w:r>
        <w:t>1</w:t>
      </w:r>
      <w:r w:rsidRPr="00DA0E1A">
        <w:rPr>
          <w:vertAlign w:val="superscript"/>
        </w:rPr>
        <w:t>st</w:t>
      </w:r>
      <w:r>
        <w:t xml:space="preserve"> Post</w:t>
      </w:r>
    </w:p>
    <w:p w:rsidR="00DA0E1A" w:rsidRDefault="00DA0E1A" w:rsidP="00DA0E1A">
      <w:pPr>
        <w:pStyle w:val="NormalWeb"/>
        <w:shd w:val="clear" w:color="auto" w:fill="E6E6E6"/>
        <w:spacing w:before="0" w:beforeAutospacing="0" w:after="240" w:afterAutospacing="0"/>
        <w:ind w:firstLine="720"/>
        <w:rPr>
          <w:rFonts w:ascii="Georgia" w:hAnsi="Georgia"/>
          <w:color w:val="111111"/>
          <w:sz w:val="23"/>
          <w:szCs w:val="23"/>
        </w:rPr>
      </w:pPr>
      <w:r>
        <w:rPr>
          <w:rFonts w:ascii="Georgia" w:hAnsi="Georgia"/>
          <w:color w:val="111111"/>
          <w:sz w:val="23"/>
          <w:szCs w:val="23"/>
        </w:rPr>
        <w:t xml:space="preserve">The bipedal hominin evolved greatly in terms of anatomical changes. For example, hominins developed smaller canines for less reliance on their teeth to tear apart their food and their change in diet, larger brains due to increase in tool use, and different size and shaped pelvis, spine, and feet for upright walking. Charles Darwin hypothesized that these evolutions are a direct result of the bipedal hominin changing its lifestyle from living in the trees to living and hunting on the ground. He hypothesized that walking on two feet allowed free hands to carry tools to aid them in hunting. One other hypothesis is Henry McHenry's patchy forest hypothesis. McHenry hypothesized that forests </w:t>
      </w:r>
      <w:proofErr w:type="spellStart"/>
      <w:r>
        <w:rPr>
          <w:rFonts w:ascii="Georgia" w:hAnsi="Georgia"/>
          <w:color w:val="111111"/>
          <w:sz w:val="23"/>
          <w:szCs w:val="23"/>
        </w:rPr>
        <w:t>becmae</w:t>
      </w:r>
      <w:proofErr w:type="spellEnd"/>
      <w:r>
        <w:rPr>
          <w:rFonts w:ascii="Georgia" w:hAnsi="Georgia"/>
          <w:color w:val="111111"/>
          <w:sz w:val="23"/>
          <w:szCs w:val="23"/>
        </w:rPr>
        <w:t xml:space="preserve"> more spread out and food became more dispersed so </w:t>
      </w:r>
      <w:proofErr w:type="spellStart"/>
      <w:r>
        <w:rPr>
          <w:rFonts w:ascii="Georgia" w:hAnsi="Georgia"/>
          <w:color w:val="111111"/>
          <w:sz w:val="23"/>
          <w:szCs w:val="23"/>
        </w:rPr>
        <w:t>quadrupedalism</w:t>
      </w:r>
      <w:proofErr w:type="spellEnd"/>
      <w:r>
        <w:rPr>
          <w:rFonts w:ascii="Georgia" w:hAnsi="Georgia"/>
          <w:color w:val="111111"/>
          <w:sz w:val="23"/>
          <w:szCs w:val="23"/>
        </w:rPr>
        <w:t xml:space="preserve"> became inefficient; therefore leading to the adaption of </w:t>
      </w:r>
      <w:proofErr w:type="spellStart"/>
      <w:r>
        <w:rPr>
          <w:rFonts w:ascii="Georgia" w:hAnsi="Georgia"/>
          <w:color w:val="111111"/>
          <w:sz w:val="23"/>
          <w:szCs w:val="23"/>
        </w:rPr>
        <w:t>bidpedalism</w:t>
      </w:r>
      <w:proofErr w:type="spellEnd"/>
      <w:r>
        <w:rPr>
          <w:rFonts w:ascii="Georgia" w:hAnsi="Georgia"/>
          <w:color w:val="111111"/>
          <w:sz w:val="23"/>
          <w:szCs w:val="23"/>
        </w:rPr>
        <w:t>, making it easier to travel longer distances ion efforts of obtaining food. One other hypothesis, by Owen Lovejoy, which stated that because mothers could only care for one infant at a time giving them a reproductive disadvantage, the males began to free their hands in order to provide more food and better protection for the mothers; therefore, leading to the rise of bipedalism.</w:t>
      </w:r>
    </w:p>
    <w:p w:rsidR="00DA0E1A" w:rsidRDefault="00DA0E1A" w:rsidP="00DA0E1A">
      <w:pPr>
        <w:pStyle w:val="NormalWeb"/>
        <w:shd w:val="clear" w:color="auto" w:fill="E6E6E6"/>
        <w:spacing w:before="0" w:beforeAutospacing="0" w:after="240" w:afterAutospacing="0"/>
        <w:ind w:firstLine="720"/>
        <w:rPr>
          <w:rFonts w:ascii="Georgia" w:hAnsi="Georgia"/>
          <w:color w:val="111111"/>
          <w:sz w:val="23"/>
          <w:szCs w:val="23"/>
        </w:rPr>
      </w:pPr>
      <w:r>
        <w:rPr>
          <w:rFonts w:ascii="Georgia" w:hAnsi="Georgia"/>
          <w:color w:val="111111"/>
          <w:sz w:val="23"/>
          <w:szCs w:val="23"/>
        </w:rPr>
        <w:t>3D scans and printing can be applied to various aspects of science and numerous science fields. For example, dentists and orthodontists take 3D scans of their patient's mouths and teeth in order to make a mold for braces, retainers, mouth guards, fillings, crowns, and many other items used to help the patient's teeth. 3D scans can also be used to measure an amputee's partial limbs and other limbs to compare them to and make prosthetics that would be the most beneficial to the patient in need of a new limb. 3D scans and printing is used heavily in medical science fields in order to help patients and further medicine and other technologies.</w:t>
      </w:r>
    </w:p>
    <w:p w:rsidR="00DA0E1A" w:rsidRDefault="00DA0E1A">
      <w:r>
        <w:t>2</w:t>
      </w:r>
      <w:r w:rsidRPr="00DA0E1A">
        <w:rPr>
          <w:vertAlign w:val="superscript"/>
        </w:rPr>
        <w:t>nd</w:t>
      </w:r>
      <w:r>
        <w:t xml:space="preserve"> Post</w:t>
      </w:r>
    </w:p>
    <w:p w:rsidR="00DA0E1A" w:rsidRDefault="00DA0E1A" w:rsidP="00DA0E1A">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xml:space="preserve">If you guys didn't know already </w:t>
      </w:r>
      <w:proofErr w:type="gramStart"/>
      <w:r>
        <w:rPr>
          <w:rFonts w:ascii="Georgia" w:hAnsi="Georgia"/>
          <w:color w:val="111111"/>
          <w:sz w:val="23"/>
          <w:szCs w:val="23"/>
        </w:rPr>
        <w:t>( oh</w:t>
      </w:r>
      <w:proofErr w:type="gramEnd"/>
      <w:r>
        <w:rPr>
          <w:rFonts w:ascii="Georgia" w:hAnsi="Georgia"/>
          <w:color w:val="111111"/>
          <w:sz w:val="23"/>
          <w:szCs w:val="23"/>
        </w:rPr>
        <w:t xml:space="preserve"> god I hope you guys do know by now ) bipedalism is a form of locomotion where organism move with two legs. In this chapter, hominins are being discussed and their primary source of locomotion is bipedalism. Seven characteristics that are associated with bipedalism include the position of the foramen magnum, shape of the spine, </w:t>
      </w:r>
      <w:proofErr w:type="gramStart"/>
      <w:r>
        <w:rPr>
          <w:rFonts w:ascii="Georgia" w:hAnsi="Georgia"/>
          <w:color w:val="111111"/>
          <w:sz w:val="23"/>
          <w:szCs w:val="23"/>
        </w:rPr>
        <w:t>shape</w:t>
      </w:r>
      <w:proofErr w:type="gramEnd"/>
      <w:r>
        <w:rPr>
          <w:rFonts w:ascii="Georgia" w:hAnsi="Georgia"/>
          <w:color w:val="111111"/>
          <w:sz w:val="23"/>
          <w:szCs w:val="23"/>
        </w:rPr>
        <w:t xml:space="preserve"> of the pelvis, length of the leg, valgus knee, longitudinal foot arch, and opposable big toes. One of the main anatomical changes is the changes in the ilium and pelvis which is shortened in the bipedal human. This makes it to where the pelvis is more stable during standing, walking, and running. </w:t>
      </w:r>
      <w:proofErr w:type="gramStart"/>
      <w:r>
        <w:rPr>
          <w:rFonts w:ascii="Georgia" w:hAnsi="Georgia"/>
          <w:color w:val="111111"/>
          <w:sz w:val="23"/>
          <w:szCs w:val="23"/>
        </w:rPr>
        <w:t xml:space="preserve">( </w:t>
      </w:r>
      <w:proofErr w:type="spellStart"/>
      <w:r>
        <w:rPr>
          <w:rFonts w:ascii="Georgia" w:hAnsi="Georgia"/>
          <w:color w:val="111111"/>
          <w:sz w:val="23"/>
          <w:szCs w:val="23"/>
        </w:rPr>
        <w:t>pg</w:t>
      </w:r>
      <w:proofErr w:type="spellEnd"/>
      <w:proofErr w:type="gramEnd"/>
      <w:r>
        <w:rPr>
          <w:rFonts w:ascii="Georgia" w:hAnsi="Georgia"/>
          <w:color w:val="111111"/>
          <w:sz w:val="23"/>
          <w:szCs w:val="23"/>
        </w:rPr>
        <w:t xml:space="preserve"> 312-313 ) Bipedalism also encouraged habitat adaptations especially in the areas of the forest where it became fragmented. This bipedal locomotion is more energy efficient than </w:t>
      </w:r>
      <w:proofErr w:type="spellStart"/>
      <w:r>
        <w:rPr>
          <w:rFonts w:ascii="Georgia" w:hAnsi="Georgia"/>
          <w:color w:val="111111"/>
          <w:sz w:val="23"/>
          <w:szCs w:val="23"/>
        </w:rPr>
        <w:t>quadrupedalism</w:t>
      </w:r>
      <w:proofErr w:type="spellEnd"/>
      <w:r>
        <w:rPr>
          <w:rFonts w:ascii="Georgia" w:hAnsi="Georgia"/>
          <w:color w:val="111111"/>
          <w:sz w:val="23"/>
          <w:szCs w:val="23"/>
        </w:rPr>
        <w:t xml:space="preserve"> especially in the patchy forests. As food became more dispersed and forests became </w:t>
      </w:r>
      <w:proofErr w:type="gramStart"/>
      <w:r>
        <w:rPr>
          <w:rFonts w:ascii="Georgia" w:hAnsi="Georgia"/>
          <w:color w:val="111111"/>
          <w:sz w:val="23"/>
          <w:szCs w:val="23"/>
        </w:rPr>
        <w:t>more patchier</w:t>
      </w:r>
      <w:proofErr w:type="gramEnd"/>
      <w:r>
        <w:rPr>
          <w:rFonts w:ascii="Georgia" w:hAnsi="Georgia"/>
          <w:color w:val="111111"/>
          <w:sz w:val="23"/>
          <w:szCs w:val="23"/>
        </w:rPr>
        <w:t xml:space="preserve">. </w:t>
      </w:r>
      <w:proofErr w:type="gramStart"/>
      <w:r>
        <w:rPr>
          <w:rFonts w:ascii="Georgia" w:hAnsi="Georgia"/>
          <w:color w:val="111111"/>
          <w:sz w:val="23"/>
          <w:szCs w:val="23"/>
        </w:rPr>
        <w:t>hominins</w:t>
      </w:r>
      <w:proofErr w:type="gramEnd"/>
      <w:r>
        <w:rPr>
          <w:rFonts w:ascii="Georgia" w:hAnsi="Georgia"/>
          <w:color w:val="111111"/>
          <w:sz w:val="23"/>
          <w:szCs w:val="23"/>
        </w:rPr>
        <w:t xml:space="preserve"> would use their energy more efficiently and it was because bipedalism freed their hands to get food. This was a hypothesis proposed by two gentlemen by the names of Peter Rodman and Henry McHenry who basically said that open grasslands and forests interspersed with tree strands favored bipedalism over </w:t>
      </w:r>
      <w:proofErr w:type="spellStart"/>
      <w:r>
        <w:rPr>
          <w:rFonts w:ascii="Georgia" w:hAnsi="Georgia"/>
          <w:color w:val="111111"/>
          <w:sz w:val="23"/>
          <w:szCs w:val="23"/>
        </w:rPr>
        <w:t>quadrupedalism</w:t>
      </w:r>
      <w:proofErr w:type="spellEnd"/>
      <w:r>
        <w:rPr>
          <w:rFonts w:ascii="Georgia" w:hAnsi="Georgia"/>
          <w:color w:val="111111"/>
          <w:sz w:val="23"/>
          <w:szCs w:val="23"/>
        </w:rPr>
        <w:t>. (</w:t>
      </w:r>
      <w:proofErr w:type="spellStart"/>
      <w:r>
        <w:rPr>
          <w:rFonts w:ascii="Georgia" w:hAnsi="Georgia"/>
          <w:color w:val="111111"/>
          <w:sz w:val="23"/>
          <w:szCs w:val="23"/>
        </w:rPr>
        <w:t>pg</w:t>
      </w:r>
      <w:proofErr w:type="spellEnd"/>
      <w:r>
        <w:rPr>
          <w:rFonts w:ascii="Georgia" w:hAnsi="Georgia"/>
          <w:color w:val="111111"/>
          <w:sz w:val="23"/>
          <w:szCs w:val="23"/>
        </w:rPr>
        <w:t xml:space="preserve"> 322)</w:t>
      </w:r>
    </w:p>
    <w:p w:rsidR="00DA0E1A" w:rsidRDefault="00DA0E1A" w:rsidP="00DA0E1A">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xml:space="preserve">The world of 3D scanning and 3D printing is an immense discovery and can revolutionize science in many ways. One way that I've seen 3D </w:t>
      </w:r>
      <w:proofErr w:type="gramStart"/>
      <w:r>
        <w:rPr>
          <w:rFonts w:ascii="Georgia" w:hAnsi="Georgia"/>
          <w:color w:val="111111"/>
          <w:sz w:val="23"/>
          <w:szCs w:val="23"/>
        </w:rPr>
        <w:t>Printing</w:t>
      </w:r>
      <w:proofErr w:type="gramEnd"/>
      <w:r>
        <w:rPr>
          <w:rFonts w:ascii="Georgia" w:hAnsi="Georgia"/>
          <w:color w:val="111111"/>
          <w:sz w:val="23"/>
          <w:szCs w:val="23"/>
        </w:rPr>
        <w:t xml:space="preserve"> being used in science is producing 3D printed prosthetic limbs for people who need them. With the proper technology people have 3D printed prosthetics that have realistically mimicked actually </w:t>
      </w:r>
      <w:proofErr w:type="gramStart"/>
      <w:r>
        <w:rPr>
          <w:rFonts w:ascii="Georgia" w:hAnsi="Georgia"/>
          <w:color w:val="111111"/>
          <w:sz w:val="23"/>
          <w:szCs w:val="23"/>
        </w:rPr>
        <w:t>humans</w:t>
      </w:r>
      <w:proofErr w:type="gramEnd"/>
      <w:r>
        <w:rPr>
          <w:rFonts w:ascii="Georgia" w:hAnsi="Georgia"/>
          <w:color w:val="111111"/>
          <w:sz w:val="23"/>
          <w:szCs w:val="23"/>
        </w:rPr>
        <w:t xml:space="preserve"> limbs. In the future, 3D printed prosthetics would become a normal thing in people's everyday lives. The </w:t>
      </w:r>
      <w:r>
        <w:rPr>
          <w:rFonts w:ascii="Georgia" w:hAnsi="Georgia"/>
          <w:color w:val="111111"/>
          <w:sz w:val="23"/>
          <w:szCs w:val="23"/>
        </w:rPr>
        <w:lastRenderedPageBreak/>
        <w:t>fact that you can print an arm or a leg for an amputee is amazing and it is pretty much the next revolution in medicine. Also not just limbs but experts have 3D printed skin for burn victims and facial reconstruction parts for cancer patients. How 3D printing can be applied in science is just truly amazing. (https://www.theguardian.com/technology/2017/feb/19/3d-printed-prosthetic-limbs-revolution-in-medicine)</w:t>
      </w:r>
    </w:p>
    <w:p w:rsidR="00DA0E1A" w:rsidRDefault="00DA0E1A">
      <w:bookmarkStart w:id="0" w:name="_GoBack"/>
      <w:bookmarkEnd w:id="0"/>
    </w:p>
    <w:sectPr w:rsidR="00DA0E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E1A"/>
    <w:rsid w:val="0062333C"/>
    <w:rsid w:val="00A73173"/>
    <w:rsid w:val="00DA0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0E1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0E1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015767">
      <w:bodyDiv w:val="1"/>
      <w:marLeft w:val="0"/>
      <w:marRight w:val="0"/>
      <w:marTop w:val="0"/>
      <w:marBottom w:val="0"/>
      <w:divBdr>
        <w:top w:val="none" w:sz="0" w:space="0" w:color="auto"/>
        <w:left w:val="none" w:sz="0" w:space="0" w:color="auto"/>
        <w:bottom w:val="none" w:sz="0" w:space="0" w:color="auto"/>
        <w:right w:val="none" w:sz="0" w:space="0" w:color="auto"/>
      </w:divBdr>
    </w:div>
    <w:div w:id="173284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2017-10-26T16:23:00Z</dcterms:created>
  <dcterms:modified xsi:type="dcterms:W3CDTF">2017-10-26T16:25:00Z</dcterms:modified>
</cp:coreProperties>
</file>